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132" w:rsidRPr="00841359" w:rsidRDefault="00212132" w:rsidP="00212132">
      <w:pPr>
        <w:tabs>
          <w:tab w:val="left" w:pos="426"/>
        </w:tabs>
        <w:spacing w:after="0" w:line="240" w:lineRule="auto"/>
        <w:ind w:left="5528" w:right="140"/>
        <w:jc w:val="both"/>
        <w:rPr>
          <w:sz w:val="24"/>
        </w:rPr>
      </w:pPr>
      <w:proofErr w:type="spellStart"/>
      <w:r>
        <w:rPr>
          <w:sz w:val="24"/>
        </w:rPr>
        <w:t>Додаток</w:t>
      </w:r>
      <w:proofErr w:type="spellEnd"/>
      <w:r>
        <w:rPr>
          <w:sz w:val="24"/>
        </w:rPr>
        <w:t xml:space="preserve"> </w:t>
      </w:r>
    </w:p>
    <w:p w:rsidR="00212132" w:rsidRPr="00841359" w:rsidRDefault="00212132" w:rsidP="00212132">
      <w:pPr>
        <w:pStyle w:val="aa"/>
        <w:spacing w:before="0" w:beforeAutospacing="0" w:after="0" w:afterAutospacing="0"/>
        <w:ind w:left="5528" w:right="140"/>
        <w:jc w:val="both"/>
        <w:rPr>
          <w:rStyle w:val="a7"/>
          <w:b w:val="0"/>
          <w:lang w:val="uk-UA"/>
        </w:rPr>
      </w:pPr>
      <w:r>
        <w:rPr>
          <w:rStyle w:val="a7"/>
          <w:b w:val="0"/>
          <w:lang w:val="uk-UA"/>
        </w:rPr>
        <w:t>до рішення вісімдесятої</w:t>
      </w:r>
      <w:r w:rsidRPr="00841359">
        <w:rPr>
          <w:rStyle w:val="a7"/>
          <w:b w:val="0"/>
          <w:lang w:val="uk-UA"/>
        </w:rPr>
        <w:t xml:space="preserve"> сесії міської ради </w:t>
      </w:r>
      <w:r w:rsidRPr="00841359">
        <w:rPr>
          <w:rStyle w:val="a7"/>
          <w:b w:val="0"/>
          <w:lang w:val="en-US"/>
        </w:rPr>
        <w:t>V</w:t>
      </w:r>
      <w:r w:rsidRPr="00841359">
        <w:rPr>
          <w:rStyle w:val="a7"/>
          <w:b w:val="0"/>
          <w:lang w:val="uk-UA"/>
        </w:rPr>
        <w:t>І</w:t>
      </w:r>
      <w:r>
        <w:rPr>
          <w:rStyle w:val="a7"/>
          <w:b w:val="0"/>
          <w:lang w:val="uk-UA"/>
        </w:rPr>
        <w:t>І</w:t>
      </w:r>
      <w:r w:rsidRPr="00841359">
        <w:rPr>
          <w:rStyle w:val="a7"/>
          <w:b w:val="0"/>
          <w:lang w:val="uk-UA"/>
        </w:rPr>
        <w:t>І скликання від 2</w:t>
      </w:r>
      <w:r>
        <w:rPr>
          <w:rStyle w:val="a7"/>
          <w:b w:val="0"/>
          <w:lang w:val="uk-UA"/>
        </w:rPr>
        <w:t>8</w:t>
      </w:r>
      <w:r w:rsidRPr="00841359">
        <w:rPr>
          <w:rStyle w:val="a7"/>
          <w:b w:val="0"/>
          <w:lang w:val="uk-UA"/>
        </w:rPr>
        <w:t>.</w:t>
      </w:r>
      <w:r>
        <w:rPr>
          <w:rStyle w:val="a7"/>
          <w:b w:val="0"/>
          <w:lang w:val="uk-UA"/>
        </w:rPr>
        <w:t>05</w:t>
      </w:r>
      <w:r w:rsidRPr="00841359">
        <w:rPr>
          <w:rStyle w:val="a7"/>
          <w:b w:val="0"/>
          <w:lang w:val="uk-UA"/>
        </w:rPr>
        <w:t>.202</w:t>
      </w:r>
      <w:r>
        <w:rPr>
          <w:rStyle w:val="a7"/>
          <w:b w:val="0"/>
          <w:lang w:val="uk-UA"/>
        </w:rPr>
        <w:t>4</w:t>
      </w:r>
      <w:r w:rsidRPr="00841359">
        <w:rPr>
          <w:rStyle w:val="a7"/>
          <w:b w:val="0"/>
          <w:lang w:val="uk-UA"/>
        </w:rPr>
        <w:t xml:space="preserve"> р.</w:t>
      </w:r>
      <w:r>
        <w:rPr>
          <w:rStyle w:val="a7"/>
          <w:b w:val="0"/>
          <w:lang w:val="uk-UA"/>
        </w:rPr>
        <w:t xml:space="preserve"> </w:t>
      </w:r>
      <w:r w:rsidRPr="00841359">
        <w:rPr>
          <w:rStyle w:val="a7"/>
          <w:b w:val="0"/>
          <w:lang w:val="uk-UA"/>
        </w:rPr>
        <w:t xml:space="preserve"> №</w:t>
      </w:r>
      <w:r>
        <w:rPr>
          <w:rStyle w:val="a7"/>
          <w:b w:val="0"/>
          <w:lang w:val="uk-UA"/>
        </w:rPr>
        <w:t xml:space="preserve"> </w:t>
      </w:r>
      <w:r>
        <w:rPr>
          <w:rStyle w:val="a7"/>
          <w:b w:val="0"/>
          <w:lang w:val="uk-UA"/>
        </w:rPr>
        <w:t xml:space="preserve">   -</w:t>
      </w:r>
      <w:r>
        <w:rPr>
          <w:rStyle w:val="a7"/>
          <w:b w:val="0"/>
          <w:lang w:val="uk-UA"/>
        </w:rPr>
        <w:t>80</w:t>
      </w:r>
      <w:r w:rsidRPr="00841359">
        <w:rPr>
          <w:rStyle w:val="a7"/>
          <w:b w:val="0"/>
          <w:lang w:val="uk-UA"/>
        </w:rPr>
        <w:t>/202</w:t>
      </w:r>
      <w:r>
        <w:rPr>
          <w:rStyle w:val="a7"/>
          <w:b w:val="0"/>
          <w:lang w:val="uk-UA"/>
        </w:rPr>
        <w:t>4</w:t>
      </w:r>
    </w:p>
    <w:p w:rsidR="005A4E09" w:rsidRDefault="005A4E09" w:rsidP="00523C01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523C01" w:rsidRPr="005A4E09" w:rsidRDefault="00523C01" w:rsidP="00523C01">
      <w:pPr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center"/>
        <w:rPr>
          <w:b/>
          <w:sz w:val="24"/>
          <w:lang w:val="uk-UA"/>
        </w:rPr>
      </w:pPr>
      <w:r w:rsidRPr="005A4E09">
        <w:rPr>
          <w:b/>
          <w:sz w:val="24"/>
          <w:lang w:val="uk-UA"/>
        </w:rPr>
        <w:t>ПЕРЕЛІК ПЛАТНИХ ПОСЛУГ</w:t>
      </w:r>
    </w:p>
    <w:p w:rsidR="00212132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Туристично-краєзнавчого центру управління культури</w:t>
      </w:r>
      <w:r w:rsidR="00212132">
        <w:rPr>
          <w:sz w:val="24"/>
          <w:lang w:val="uk-UA"/>
        </w:rPr>
        <w:t xml:space="preserve"> та</w:t>
      </w:r>
      <w:r w:rsidRPr="005A4E09">
        <w:rPr>
          <w:sz w:val="24"/>
          <w:lang w:val="uk-UA"/>
        </w:rPr>
        <w:t xml:space="preserve"> туризму </w:t>
      </w:r>
    </w:p>
    <w:p w:rsidR="00523C01" w:rsidRPr="005A4E09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Дунаєвецької міської ради</w:t>
      </w:r>
    </w:p>
    <w:p w:rsidR="00523C01" w:rsidRPr="005A4E09" w:rsidRDefault="00523C01" w:rsidP="00523C01">
      <w:pPr>
        <w:tabs>
          <w:tab w:val="left" w:pos="993"/>
        </w:tabs>
        <w:spacing w:after="0"/>
        <w:ind w:firstLine="567"/>
        <w:rPr>
          <w:sz w:val="24"/>
          <w:lang w:val="uk-UA"/>
        </w:rPr>
      </w:pPr>
    </w:p>
    <w:p w:rsidR="00523C01" w:rsidRPr="00212132" w:rsidRDefault="00212132" w:rsidP="0021213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1. </w:t>
      </w:r>
      <w:r w:rsidR="00523C01" w:rsidRPr="00212132">
        <w:rPr>
          <w:sz w:val="24"/>
          <w:lang w:val="uk-UA"/>
        </w:rPr>
        <w:t>Обслуговування екскурсійних груп і окремих відвідувачів на територіях та у приміщеннях заповідників, музеїв, бібліотек,  інших закладів культури під час огляду експозицій, виставок тощо.</w:t>
      </w:r>
    </w:p>
    <w:p w:rsidR="00212132" w:rsidRPr="00212132" w:rsidRDefault="00212132" w:rsidP="0021213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2. </w:t>
      </w:r>
      <w:r w:rsidRPr="00212132">
        <w:rPr>
          <w:sz w:val="24"/>
          <w:lang w:val="uk-UA"/>
        </w:rPr>
        <w:t>Прокат культурно-спортивного і туристичного інвентарю.</w:t>
      </w:r>
    </w:p>
    <w:p w:rsidR="00212132" w:rsidRPr="00212132" w:rsidRDefault="00212132" w:rsidP="0021213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3. </w:t>
      </w:r>
      <w:r w:rsidRPr="00212132">
        <w:rPr>
          <w:sz w:val="24"/>
          <w:lang w:val="uk-UA"/>
        </w:rPr>
        <w:t>Надання послуг, пов’язаних із створенням умов для організованого туризму, відпочинку (короткостроковий відпочинок (розбиття наметів і розкладення вогнищ у спеціально облаштованих та відведених для цього місцях, піші прогулянки, на велосипедах тощо).</w:t>
      </w:r>
    </w:p>
    <w:p w:rsidR="00EF4770" w:rsidRPr="00212132" w:rsidRDefault="00212132" w:rsidP="0021213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4. </w:t>
      </w:r>
      <w:r w:rsidR="00EF4770" w:rsidRPr="00212132">
        <w:rPr>
          <w:sz w:val="24"/>
          <w:lang w:val="uk-UA"/>
        </w:rPr>
        <w:t>Оренда транспортних засобів (велосипед).</w:t>
      </w:r>
    </w:p>
    <w:p w:rsidR="00523C01" w:rsidRDefault="00212132" w:rsidP="00212132">
      <w:pPr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>5. Пасажирські перевезення організованих екскурсійних груп.</w:t>
      </w:r>
      <w:bookmarkStart w:id="0" w:name="_GoBack"/>
      <w:bookmarkEnd w:id="0"/>
    </w:p>
    <w:p w:rsidR="00212132" w:rsidRPr="005A4E09" w:rsidRDefault="00212132" w:rsidP="00212132">
      <w:pPr>
        <w:spacing w:after="0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>6. Нерегулярні пасажирські перевезення.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23C01" w:rsidRDefault="00523C01" w:rsidP="00523C01">
      <w:pPr>
        <w:spacing w:after="0"/>
        <w:rPr>
          <w:sz w:val="24"/>
          <w:lang w:val="uk-UA"/>
        </w:rPr>
      </w:pPr>
    </w:p>
    <w:p w:rsidR="00212132" w:rsidRPr="005A4E09" w:rsidRDefault="00212132" w:rsidP="00523C01">
      <w:pPr>
        <w:spacing w:after="0"/>
        <w:rPr>
          <w:sz w:val="24"/>
          <w:lang w:val="uk-UA"/>
        </w:rPr>
      </w:pPr>
    </w:p>
    <w:p w:rsidR="005A0672" w:rsidRPr="005A4E09" w:rsidRDefault="005A0672" w:rsidP="005A067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DE44D7" w:rsidRPr="005A4E09" w:rsidRDefault="00DE44D7" w:rsidP="00523C01">
      <w:pPr>
        <w:spacing w:after="0"/>
        <w:jc w:val="both"/>
        <w:rPr>
          <w:sz w:val="24"/>
          <w:lang w:val="uk-UA"/>
        </w:rPr>
      </w:pPr>
    </w:p>
    <w:p w:rsidR="00DE44D7" w:rsidRDefault="00DE44D7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sectPr w:rsidR="005A4E09" w:rsidSect="005A4E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3243F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826F3"/>
    <w:multiLevelType w:val="hybridMultilevel"/>
    <w:tmpl w:val="370C1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7C"/>
    <w:rsid w:val="00212132"/>
    <w:rsid w:val="00236C93"/>
    <w:rsid w:val="002F3F7C"/>
    <w:rsid w:val="00373D36"/>
    <w:rsid w:val="00523C01"/>
    <w:rsid w:val="005A0672"/>
    <w:rsid w:val="005A4E09"/>
    <w:rsid w:val="005A538F"/>
    <w:rsid w:val="006119EF"/>
    <w:rsid w:val="00695CB1"/>
    <w:rsid w:val="008A5F32"/>
    <w:rsid w:val="00912727"/>
    <w:rsid w:val="009E054F"/>
    <w:rsid w:val="00A71968"/>
    <w:rsid w:val="00A86A79"/>
    <w:rsid w:val="00DE44D7"/>
    <w:rsid w:val="00EF4770"/>
    <w:rsid w:val="00F1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01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3C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C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uiPriority w:val="34"/>
    <w:qFormat/>
    <w:rsid w:val="00523C01"/>
    <w:pPr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5">
    <w:name w:val="Normal (Web)"/>
    <w:basedOn w:val="a"/>
    <w:semiHidden/>
    <w:unhideWhenUsed/>
    <w:rsid w:val="00DE44D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6">
    <w:name w:val="No Spacing"/>
    <w:uiPriority w:val="1"/>
    <w:qFormat/>
    <w:rsid w:val="00D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E44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4D7"/>
    <w:rPr>
      <w:rFonts w:ascii="Tahoma" w:eastAsia="Calibri" w:hAnsi="Tahoma" w:cs="Tahoma"/>
      <w:sz w:val="16"/>
      <w:szCs w:val="16"/>
    </w:rPr>
  </w:style>
  <w:style w:type="paragraph" w:styleId="aa">
    <w:basedOn w:val="a"/>
    <w:next w:val="a5"/>
    <w:uiPriority w:val="99"/>
    <w:rsid w:val="00212132"/>
    <w:pPr>
      <w:spacing w:before="100" w:beforeAutospacing="1" w:after="100" w:afterAutospacing="1" w:line="240" w:lineRule="auto"/>
    </w:pPr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01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3C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C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uiPriority w:val="34"/>
    <w:qFormat/>
    <w:rsid w:val="00523C01"/>
    <w:pPr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5">
    <w:name w:val="Normal (Web)"/>
    <w:basedOn w:val="a"/>
    <w:semiHidden/>
    <w:unhideWhenUsed/>
    <w:rsid w:val="00DE44D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6">
    <w:name w:val="No Spacing"/>
    <w:uiPriority w:val="1"/>
    <w:qFormat/>
    <w:rsid w:val="00D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E44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4D7"/>
    <w:rPr>
      <w:rFonts w:ascii="Tahoma" w:eastAsia="Calibri" w:hAnsi="Tahoma" w:cs="Tahoma"/>
      <w:sz w:val="16"/>
      <w:szCs w:val="16"/>
    </w:rPr>
  </w:style>
  <w:style w:type="paragraph" w:styleId="aa">
    <w:basedOn w:val="a"/>
    <w:next w:val="a5"/>
    <w:uiPriority w:val="99"/>
    <w:rsid w:val="00212132"/>
    <w:pPr>
      <w:spacing w:before="100" w:beforeAutospacing="1" w:after="100" w:afterAutospacing="1" w:line="240" w:lineRule="auto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club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compg</dc:creator>
  <cp:lastModifiedBy>User</cp:lastModifiedBy>
  <cp:revision>7</cp:revision>
  <cp:lastPrinted>2023-01-23T08:31:00Z</cp:lastPrinted>
  <dcterms:created xsi:type="dcterms:W3CDTF">2023-01-10T12:38:00Z</dcterms:created>
  <dcterms:modified xsi:type="dcterms:W3CDTF">2024-05-21T12:43:00Z</dcterms:modified>
</cp:coreProperties>
</file>